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A66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 w:rsidP="002C543C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suwalki/obrazy_efrr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suwalki/obrazy_efrr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687" w:rsidRDefault="008669F8">
      <w:pPr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Załącznik do protokołu z posiedzenia Rady w dniu ......................</w:t>
      </w:r>
      <w:r w:rsidR="002C543C">
        <w:rPr>
          <w:rFonts w:eastAsia="Times New Roman"/>
          <w:b/>
          <w:bCs/>
          <w:sz w:val="18"/>
          <w:szCs w:val="18"/>
        </w:rPr>
        <w:t>04.04.2018r</w:t>
      </w:r>
      <w:r>
        <w:rPr>
          <w:rFonts w:eastAsia="Times New Roman"/>
          <w:b/>
          <w:bCs/>
          <w:sz w:val="18"/>
          <w:szCs w:val="18"/>
        </w:rPr>
        <w:t>.....................</w:t>
      </w:r>
      <w:r>
        <w:rPr>
          <w:rFonts w:eastAsia="Times New Roman"/>
          <w:b/>
          <w:bCs/>
          <w:sz w:val="18"/>
          <w:szCs w:val="18"/>
        </w:rPr>
        <w:br/>
        <w:t xml:space="preserve">Procedury wyboru i oceny operacji w ramach wdrażania LSR Stowarzyszenia „Suwalsko-Sejneńskiej” Lokalnej Grupa Działania </w:t>
      </w:r>
    </w:p>
    <w:p w:rsidR="00A66687" w:rsidRDefault="00A66687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A66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Lista operacji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wybranych do realizacji</w:t>
            </w:r>
            <w:r>
              <w:rPr>
                <w:rFonts w:eastAsia="Times New Roman"/>
                <w:sz w:val="18"/>
                <w:szCs w:val="18"/>
              </w:rPr>
              <w:t xml:space="preserve"> w ramach naboru wniosków o przyznanie pomocy nr I/EFRR/2018 w ramach Działania: 8.6 Inwestycje na rzecz rozwoju lokalnego ze środków Europejskiego Funduszu Rozwoju Regionalnego w ramach Regionalnego Programu Operacyjnego Województwa Podlaskiego na lata 2014 – 2020</w:t>
            </w:r>
            <w:r>
              <w:rPr>
                <w:rFonts w:eastAsia="Times New Roman"/>
                <w:sz w:val="18"/>
                <w:szCs w:val="18"/>
              </w:rPr>
              <w:br/>
              <w:t>Przedsięwzięcie: 1.2.4. Ekologiczna Suwalszczyzna</w:t>
            </w:r>
          </w:p>
        </w:tc>
      </w:tr>
    </w:tbl>
    <w:p w:rsidR="00A66687" w:rsidRDefault="00A66687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7"/>
        <w:gridCol w:w="1014"/>
        <w:gridCol w:w="1084"/>
        <w:gridCol w:w="1022"/>
        <w:gridCol w:w="2529"/>
        <w:gridCol w:w="874"/>
        <w:gridCol w:w="999"/>
        <w:gridCol w:w="874"/>
        <w:gridCol w:w="1001"/>
        <w:gridCol w:w="874"/>
        <w:gridCol w:w="156"/>
      </w:tblGrid>
      <w:tr w:rsidR="00A66687" w:rsidTr="00515BB3">
        <w:tc>
          <w:tcPr>
            <w:tcW w:w="6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Pomoc w zakresie:</w:t>
            </w:r>
          </w:p>
        </w:tc>
        <w:tc>
          <w:tcPr>
            <w:tcW w:w="43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Typ operacji 1 instalacje OZE w gospodarstwach domowych (z wykorzystaniem energii słońca, wiatru, ziemi)</w:t>
            </w:r>
          </w:p>
        </w:tc>
      </w:tr>
      <w:tr w:rsidR="00A66687" w:rsidTr="00515BB3">
        <w:tc>
          <w:tcPr>
            <w:tcW w:w="6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Czas trwania naboru:</w:t>
            </w:r>
          </w:p>
        </w:tc>
        <w:tc>
          <w:tcPr>
            <w:tcW w:w="43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od 13-02-2018 08:00 do 28-02-2018 15:30</w:t>
            </w:r>
          </w:p>
        </w:tc>
      </w:tr>
      <w:tr w:rsidR="00A66687" w:rsidTr="00515BB3">
        <w:tc>
          <w:tcPr>
            <w:tcW w:w="6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Limit dostępnych środków :</w:t>
            </w:r>
          </w:p>
        </w:tc>
        <w:tc>
          <w:tcPr>
            <w:tcW w:w="43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1 000 000,00</w:t>
            </w:r>
          </w:p>
        </w:tc>
      </w:tr>
      <w:tr w:rsidR="00A66687" w:rsidTr="00515BB3">
        <w:tc>
          <w:tcPr>
            <w:tcW w:w="6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Intensywność wsparcia do:</w:t>
            </w:r>
          </w:p>
        </w:tc>
        <w:tc>
          <w:tcPr>
            <w:tcW w:w="43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85%</w:t>
            </w:r>
          </w:p>
        </w:tc>
      </w:tr>
      <w:tr w:rsidR="00515BB3" w:rsidTr="00515BB3">
        <w:tc>
          <w:tcPr>
            <w:tcW w:w="4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BB3" w:rsidRDefault="00515BB3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sz w:val="14"/>
              </w:rPr>
              <w:t>Minimalna liczba punktów według lokalnych kryteriów wyboru podana w ogłoszeniu o naborze: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BB3" w:rsidRDefault="00515BB3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25,00</w:t>
            </w:r>
          </w:p>
        </w:tc>
      </w:tr>
      <w:tr w:rsidR="00A66687" w:rsidTr="00515BB3"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Znak sprawy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 identyfikacyjny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Tytuł operacji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Ocena wniosku według kryterium ważności operacji TAK/NIE DOTYCZY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Wnioskowana kwota wsparcia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Ustalona kwota wsparcia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Wnioskowana intensywność pomocy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Liczba punktów według lokalnych kryteriów wyboru</w:t>
            </w:r>
          </w:p>
        </w:tc>
        <w:tc>
          <w:tcPr>
            <w:tcW w:w="72" w:type="pct"/>
            <w:vAlign w:val="center"/>
            <w:hideMark/>
          </w:tcPr>
          <w:p w:rsidR="00A66687" w:rsidRDefault="00A666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6687" w:rsidTr="00515BB3">
        <w:tc>
          <w:tcPr>
            <w:tcW w:w="492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LISTA OPERACJI WYBRANYCH DO DOFINANSOWANIA, KTÓRE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MIESZCZĄ SIĘ W 100 % LIMITU</w:t>
            </w:r>
            <w:r>
              <w:rPr>
                <w:rFonts w:eastAsia="Times New Roman"/>
                <w:sz w:val="18"/>
                <w:szCs w:val="18"/>
              </w:rPr>
              <w:t xml:space="preserve"> ŚRODKÓW DOSTĘPNYCH W RAMACH NABORU</w:t>
            </w:r>
          </w:p>
        </w:tc>
        <w:tc>
          <w:tcPr>
            <w:tcW w:w="72" w:type="pct"/>
            <w:vAlign w:val="center"/>
            <w:hideMark/>
          </w:tcPr>
          <w:p w:rsidR="00A66687" w:rsidRDefault="00A66687">
            <w:pPr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66687" w:rsidTr="00515BB3"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2/I/EFRR/2018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A6668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Gmina Puńsk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Budowa instalacji OZE w prywatnych budynkach mieszkalnych na terenie Gminy Puńsk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NIE DOTYCZY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499 643,60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499 643,60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85,00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38</w:t>
            </w:r>
          </w:p>
        </w:tc>
        <w:tc>
          <w:tcPr>
            <w:tcW w:w="72" w:type="pct"/>
            <w:vAlign w:val="center"/>
            <w:hideMark/>
          </w:tcPr>
          <w:p w:rsidR="00A66687" w:rsidRDefault="00A666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6687" w:rsidTr="00515BB3"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1/I/EFRR/2018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A6668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Gmina Suwałki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„Zielona Gmina II – zakup i montaż kolektorów słonecznych i paneli fotowoltaicznych na budynkach mieszkalnych w Gminie Suwałki”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NIE DOTYCZY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499 613,00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499 613,00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85,00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34</w:t>
            </w:r>
          </w:p>
        </w:tc>
        <w:tc>
          <w:tcPr>
            <w:tcW w:w="72" w:type="pct"/>
            <w:vAlign w:val="center"/>
            <w:hideMark/>
          </w:tcPr>
          <w:p w:rsidR="00A66687" w:rsidRDefault="00A666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6687" w:rsidTr="00515BB3">
        <w:tc>
          <w:tcPr>
            <w:tcW w:w="36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Łączna wysokość ustalonego wsparcia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999 256,60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A66687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72" w:type="pct"/>
            <w:vAlign w:val="center"/>
            <w:hideMark/>
          </w:tcPr>
          <w:p w:rsidR="00A66687" w:rsidRDefault="00A666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6687" w:rsidTr="00515BB3">
        <w:tc>
          <w:tcPr>
            <w:tcW w:w="36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Wartość 100% limitu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1 000 000,00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A66687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72" w:type="pct"/>
            <w:vAlign w:val="center"/>
            <w:hideMark/>
          </w:tcPr>
          <w:p w:rsidR="00A66687" w:rsidRDefault="00A666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6687" w:rsidTr="00515BB3">
        <w:tc>
          <w:tcPr>
            <w:tcW w:w="492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LISTA OPERACJI WYBRANYCH DO DOFINANSOWANIA, KTÓRE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NIE MIESZCZĄ SIĘ W LIMICIE</w:t>
            </w:r>
            <w:r>
              <w:rPr>
                <w:rFonts w:eastAsia="Times New Roman"/>
                <w:sz w:val="18"/>
                <w:szCs w:val="18"/>
              </w:rPr>
              <w:t xml:space="preserve"> ŚRODKÓW DOSTĘPNYCH W RAMACH NABORU</w:t>
            </w:r>
          </w:p>
        </w:tc>
        <w:tc>
          <w:tcPr>
            <w:tcW w:w="72" w:type="pct"/>
            <w:vAlign w:val="center"/>
            <w:hideMark/>
          </w:tcPr>
          <w:p w:rsidR="00A66687" w:rsidRDefault="00A666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6687" w:rsidTr="00515BB3">
        <w:tc>
          <w:tcPr>
            <w:tcW w:w="36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Łączna wysokość ustalonego wsparcia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A66687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72" w:type="pct"/>
            <w:vAlign w:val="center"/>
            <w:hideMark/>
          </w:tcPr>
          <w:p w:rsidR="00A66687" w:rsidRDefault="00A666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6687" w:rsidTr="00515BB3">
        <w:tc>
          <w:tcPr>
            <w:tcW w:w="36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Wartość od 100% do 150% limitu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8669F8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687" w:rsidRDefault="00A66687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72" w:type="pct"/>
            <w:vAlign w:val="center"/>
            <w:hideMark/>
          </w:tcPr>
          <w:p w:rsidR="00A66687" w:rsidRDefault="00A666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6687" w:rsidRDefault="00A66687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816"/>
      </w:tblGrid>
      <w:tr w:rsidR="00A666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66687" w:rsidRDefault="008669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C543C" w:rsidRDefault="00866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Data sporządzenia listy: .......................................................</w:t>
            </w:r>
            <w:r>
              <w:rPr>
                <w:rFonts w:eastAsia="Times New Roman"/>
              </w:rPr>
              <w:br/>
            </w:r>
          </w:p>
          <w:p w:rsidR="002C543C" w:rsidRDefault="002C543C">
            <w:pPr>
              <w:jc w:val="center"/>
              <w:rPr>
                <w:rFonts w:eastAsia="Times New Roman"/>
              </w:rPr>
            </w:pPr>
          </w:p>
          <w:p w:rsidR="00A66687" w:rsidRDefault="008669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  <w:r>
              <w:rPr>
                <w:rFonts w:eastAsia="Times New Roman"/>
              </w:rPr>
              <w:br/>
              <w:t>Podpis/pieczęć</w:t>
            </w:r>
          </w:p>
        </w:tc>
      </w:tr>
    </w:tbl>
    <w:p w:rsidR="008669F8" w:rsidRDefault="008669F8">
      <w:pPr>
        <w:rPr>
          <w:rFonts w:eastAsia="Times New Roman"/>
        </w:rPr>
      </w:pPr>
    </w:p>
    <w:sectPr w:rsidR="008669F8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49" w:rsidRDefault="00C44249">
      <w:r>
        <w:separator/>
      </w:r>
    </w:p>
  </w:endnote>
  <w:endnote w:type="continuationSeparator" w:id="0">
    <w:p w:rsidR="00C44249" w:rsidRDefault="00C4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49" w:rsidRDefault="00C44249">
      <w:r>
        <w:separator/>
      </w:r>
    </w:p>
  </w:footnote>
  <w:footnote w:type="continuationSeparator" w:id="0">
    <w:p w:rsidR="00C44249" w:rsidRDefault="00C4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3C"/>
    <w:rsid w:val="002C543C"/>
    <w:rsid w:val="00515BB3"/>
    <w:rsid w:val="008669F8"/>
    <w:rsid w:val="00A66687"/>
    <w:rsid w:val="00C4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86D5-5EE0-4731-A814-52EB42E4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suwalki/obrazy_efrr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LGD</dc:creator>
  <cp:keywords/>
  <dc:description/>
  <cp:lastModifiedBy>LGD</cp:lastModifiedBy>
  <cp:revision>3</cp:revision>
  <dcterms:created xsi:type="dcterms:W3CDTF">2018-04-03T12:04:00Z</dcterms:created>
  <dcterms:modified xsi:type="dcterms:W3CDTF">2018-04-04T07:18:00Z</dcterms:modified>
</cp:coreProperties>
</file>